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1" w:rsidRPr="004C49E1" w:rsidRDefault="004C49E1" w:rsidP="004C49E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kern w:val="0"/>
          <w:lang w:eastAsia="ru-RU"/>
        </w:rPr>
      </w:pPr>
      <w:r w:rsidRPr="004C49E1">
        <w:rPr>
          <w:rFonts w:eastAsia="Times New Roman"/>
          <w:b/>
          <w:bCs/>
          <w:kern w:val="0"/>
          <w:lang w:eastAsia="ru-RU"/>
        </w:rPr>
        <w:t>ПРАВИТЕЛЬСТВО РОССИЙСКОЙ ФЕДЕРАЦИИ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</w:p>
    <w:p w:rsidR="004C49E1" w:rsidRPr="004C49E1" w:rsidRDefault="004C49E1" w:rsidP="004C49E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kern w:val="0"/>
          <w:lang w:eastAsia="ru-RU"/>
        </w:rPr>
      </w:pPr>
      <w:bookmarkStart w:id="0" w:name="h68"/>
      <w:bookmarkEnd w:id="0"/>
      <w:r w:rsidRPr="004C49E1">
        <w:rPr>
          <w:rFonts w:eastAsia="Times New Roman"/>
          <w:b/>
          <w:bCs/>
          <w:kern w:val="0"/>
          <w:lang w:eastAsia="ru-RU"/>
        </w:rPr>
        <w:t>ПОСТАНОВЛЕНИЕ</w:t>
      </w:r>
      <w:r w:rsidRPr="004C49E1">
        <w:rPr>
          <w:rFonts w:eastAsia="Times New Roman"/>
          <w:b/>
          <w:bCs/>
          <w:kern w:val="0"/>
          <w:lang w:eastAsia="ru-RU"/>
        </w:rPr>
        <w:br/>
        <w:t>от 23 сентября 2010 г. N 731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ru-RU"/>
        </w:rPr>
      </w:pPr>
    </w:p>
    <w:p w:rsidR="004C49E1" w:rsidRPr="004C49E1" w:rsidRDefault="004C49E1" w:rsidP="004C49E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kern w:val="0"/>
          <w:lang w:eastAsia="ru-RU"/>
        </w:rPr>
      </w:pPr>
      <w:bookmarkStart w:id="1" w:name="l1"/>
      <w:bookmarkEnd w:id="1"/>
      <w:r w:rsidRPr="004C49E1">
        <w:rPr>
          <w:rFonts w:eastAsia="Times New Roman"/>
          <w:b/>
          <w:bCs/>
          <w:kern w:val="0"/>
          <w:lang w:eastAsia="ru-RU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r w:rsidRPr="004C49E1">
        <w:rPr>
          <w:rFonts w:eastAsia="Times New Roman"/>
          <w:kern w:val="0"/>
          <w:lang w:eastAsia="ru-RU"/>
        </w:rPr>
        <w:t> 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r w:rsidRPr="004C49E1">
        <w:rPr>
          <w:rFonts w:eastAsia="Times New Roman"/>
          <w:kern w:val="0"/>
          <w:lang w:eastAsia="ru-RU"/>
        </w:rPr>
        <w:t xml:space="preserve">(в ред. Постановлений Правительства РФ </w:t>
      </w:r>
      <w:hyperlink r:id="rId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10.06.2011 N 459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5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 xml:space="preserve">, от 21.08.2012 N 845, </w:t>
      </w:r>
      <w:hyperlink r:id="rId6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22.07.2013 N 614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7" w:history="1">
        <w:proofErr w:type="gramStart"/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</w:t>
        </w:r>
        <w:proofErr w:type="gramEnd"/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 xml:space="preserve"> 25.02.2014 N 136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26.03.2014 N 230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9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r w:rsidRPr="004C49E1">
        <w:rPr>
          <w:rFonts w:eastAsia="Times New Roman"/>
          <w:kern w:val="0"/>
          <w:lang w:eastAsia="ru-RU"/>
        </w:rPr>
        <w:t> </w:t>
      </w:r>
      <w:r w:rsidRPr="004C49E1">
        <w:rPr>
          <w:rFonts w:eastAsia="Times New Roman"/>
          <w:kern w:val="0"/>
          <w:lang w:eastAsia="ru-RU"/>
        </w:rPr>
        <w:br/>
        <w:t xml:space="preserve">    На основании </w:t>
      </w:r>
      <w:hyperlink r:id="rId10" w:anchor="l1981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части 10</w:t>
        </w:r>
      </w:hyperlink>
      <w:r w:rsidRPr="004C49E1">
        <w:rPr>
          <w:rFonts w:eastAsia="Times New Roman"/>
          <w:kern w:val="0"/>
          <w:lang w:eastAsia="ru-RU"/>
        </w:rPr>
        <w:t xml:space="preserve"> статьи 161 Жилищного кодекса Российской Федерации Правительство Российской Федерации </w:t>
      </w:r>
      <w:bookmarkStart w:id="2" w:name="l2"/>
      <w:bookmarkEnd w:id="2"/>
      <w:r w:rsidRPr="004C49E1">
        <w:rPr>
          <w:rFonts w:eastAsia="Times New Roman"/>
          <w:kern w:val="0"/>
          <w:lang w:eastAsia="ru-RU"/>
        </w:rPr>
        <w:t xml:space="preserve">постановляет: </w:t>
      </w:r>
      <w:r w:rsidRPr="004C49E1">
        <w:rPr>
          <w:rFonts w:eastAsia="Times New Roman"/>
          <w:kern w:val="0"/>
          <w:lang w:eastAsia="ru-RU"/>
        </w:rPr>
        <w:br/>
        <w:t xml:space="preserve">    1. Утвердить прилагаемый стандарт раскрытия информации организациями, осуществляющими деятельность в сфере управления многоквартирными домами. </w:t>
      </w:r>
      <w:r w:rsidRPr="004C49E1">
        <w:rPr>
          <w:rFonts w:eastAsia="Times New Roman"/>
          <w:kern w:val="0"/>
          <w:lang w:eastAsia="ru-RU"/>
        </w:rPr>
        <w:br/>
        <w:t xml:space="preserve">    2. </w:t>
      </w:r>
      <w:proofErr w:type="gramStart"/>
      <w:r w:rsidRPr="004C49E1">
        <w:rPr>
          <w:rFonts w:eastAsia="Times New Roman"/>
          <w:kern w:val="0"/>
          <w:lang w:eastAsia="ru-RU"/>
        </w:rPr>
        <w:t xml:space="preserve">Установить, что организации, осуществляющие на день </w:t>
      </w:r>
      <w:bookmarkStart w:id="3" w:name="l3"/>
      <w:bookmarkEnd w:id="3"/>
      <w:r w:rsidRPr="004C49E1">
        <w:rPr>
          <w:rFonts w:eastAsia="Times New Roman"/>
          <w:kern w:val="0"/>
          <w:lang w:eastAsia="ru-RU"/>
        </w:rPr>
        <w:t xml:space="preserve">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1" w:anchor="l127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статьей 162</w:t>
        </w:r>
      </w:hyperlink>
      <w:r w:rsidRPr="004C49E1">
        <w:rPr>
          <w:rFonts w:eastAsia="Times New Roman"/>
          <w:kern w:val="0"/>
          <w:lang w:eastAsia="ru-RU"/>
        </w:rPr>
        <w:t xml:space="preserve"> Жилищного кодекса Российской Федерации договоров управления многоквартирным домом, обязаны разместить </w:t>
      </w:r>
      <w:bookmarkStart w:id="4" w:name="l4"/>
      <w:bookmarkEnd w:id="4"/>
      <w:r w:rsidRPr="004C49E1">
        <w:rPr>
          <w:rFonts w:eastAsia="Times New Roman"/>
          <w:kern w:val="0"/>
          <w:lang w:eastAsia="ru-RU"/>
        </w:rPr>
        <w:t xml:space="preserve">(опубликовать) информацию в соответствии с утвержденным настоящим постановлением стандартом в течение 2 месяцев со дня вступления в силу настоящего постановления. </w:t>
      </w:r>
      <w:r w:rsidRPr="004C49E1">
        <w:rPr>
          <w:rFonts w:eastAsia="Times New Roman"/>
          <w:kern w:val="0"/>
          <w:lang w:eastAsia="ru-RU"/>
        </w:rPr>
        <w:br/>
        <w:t> </w:t>
      </w:r>
      <w:proofErr w:type="gramEnd"/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r w:rsidRPr="004C49E1">
        <w:rPr>
          <w:rFonts w:eastAsia="Times New Roman"/>
          <w:i/>
          <w:iCs/>
          <w:kern w:val="0"/>
          <w:lang w:eastAsia="ru-RU"/>
        </w:rPr>
        <w:t xml:space="preserve">Председатель Правительства </w:t>
      </w:r>
      <w:r w:rsidRPr="004C49E1">
        <w:rPr>
          <w:rFonts w:eastAsia="Times New Roman"/>
          <w:kern w:val="0"/>
          <w:lang w:eastAsia="ru-RU"/>
        </w:rPr>
        <w:br/>
      </w:r>
      <w:r w:rsidRPr="004C49E1">
        <w:rPr>
          <w:rFonts w:eastAsia="Times New Roman"/>
          <w:i/>
          <w:iCs/>
          <w:kern w:val="0"/>
          <w:lang w:eastAsia="ru-RU"/>
        </w:rPr>
        <w:t xml:space="preserve">Российской Федерации </w:t>
      </w:r>
      <w:r w:rsidRPr="004C49E1">
        <w:rPr>
          <w:rFonts w:eastAsia="Times New Roman"/>
          <w:kern w:val="0"/>
          <w:lang w:eastAsia="ru-RU"/>
        </w:rPr>
        <w:br/>
      </w:r>
      <w:bookmarkStart w:id="5" w:name="l5"/>
      <w:bookmarkEnd w:id="5"/>
      <w:r w:rsidRPr="004C49E1">
        <w:rPr>
          <w:rFonts w:eastAsia="Times New Roman"/>
          <w:i/>
          <w:iCs/>
          <w:kern w:val="0"/>
          <w:lang w:eastAsia="ru-RU"/>
        </w:rPr>
        <w:t xml:space="preserve">В.ПУТИН 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r w:rsidRPr="004C49E1">
        <w:rPr>
          <w:rFonts w:eastAsia="Times New Roman"/>
          <w:kern w:val="0"/>
          <w:lang w:eastAsia="ru-RU"/>
        </w:rPr>
        <w:t> </w:t>
      </w:r>
      <w:r w:rsidRPr="004C49E1">
        <w:rPr>
          <w:rFonts w:eastAsia="Times New Roman"/>
          <w:kern w:val="0"/>
          <w:lang w:eastAsia="ru-RU"/>
        </w:rPr>
        <w:br/>
        <w:t> </w:t>
      </w:r>
      <w:r w:rsidRPr="004C49E1">
        <w:rPr>
          <w:rFonts w:eastAsia="Times New Roman"/>
          <w:kern w:val="0"/>
          <w:lang w:eastAsia="ru-RU"/>
        </w:rPr>
        <w:br/>
        <w:t> 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r w:rsidRPr="004C49E1">
        <w:rPr>
          <w:rFonts w:eastAsia="Times New Roman"/>
          <w:i/>
          <w:iCs/>
          <w:kern w:val="0"/>
          <w:lang w:eastAsia="ru-RU"/>
        </w:rPr>
        <w:t xml:space="preserve">УТВЕРЖДЕН </w:t>
      </w:r>
      <w:r w:rsidRPr="004C49E1">
        <w:rPr>
          <w:rFonts w:eastAsia="Times New Roman"/>
          <w:kern w:val="0"/>
          <w:lang w:eastAsia="ru-RU"/>
        </w:rPr>
        <w:br/>
      </w:r>
      <w:r w:rsidRPr="004C49E1">
        <w:rPr>
          <w:rFonts w:eastAsia="Times New Roman"/>
          <w:i/>
          <w:iCs/>
          <w:kern w:val="0"/>
          <w:lang w:eastAsia="ru-RU"/>
        </w:rPr>
        <w:t xml:space="preserve">постановлением Правительства </w:t>
      </w:r>
      <w:r w:rsidRPr="004C49E1">
        <w:rPr>
          <w:rFonts w:eastAsia="Times New Roman"/>
          <w:kern w:val="0"/>
          <w:lang w:eastAsia="ru-RU"/>
        </w:rPr>
        <w:br/>
      </w:r>
      <w:r w:rsidRPr="004C49E1">
        <w:rPr>
          <w:rFonts w:eastAsia="Times New Roman"/>
          <w:i/>
          <w:iCs/>
          <w:kern w:val="0"/>
          <w:lang w:eastAsia="ru-RU"/>
        </w:rPr>
        <w:t xml:space="preserve">Российской Федерации </w:t>
      </w:r>
      <w:r w:rsidRPr="004C49E1">
        <w:rPr>
          <w:rFonts w:eastAsia="Times New Roman"/>
          <w:kern w:val="0"/>
          <w:lang w:eastAsia="ru-RU"/>
        </w:rPr>
        <w:br/>
      </w:r>
      <w:r w:rsidRPr="004C49E1">
        <w:rPr>
          <w:rFonts w:eastAsia="Times New Roman"/>
          <w:i/>
          <w:iCs/>
          <w:kern w:val="0"/>
          <w:lang w:eastAsia="ru-RU"/>
        </w:rPr>
        <w:t xml:space="preserve">от 23 сентября 2010 г. N 731 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r w:rsidRPr="004C49E1">
        <w:rPr>
          <w:rFonts w:eastAsia="Times New Roman"/>
          <w:kern w:val="0"/>
          <w:lang w:eastAsia="ru-RU"/>
        </w:rPr>
        <w:t> 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kern w:val="0"/>
          <w:lang w:eastAsia="ru-RU"/>
        </w:rPr>
      </w:pPr>
      <w:bookmarkStart w:id="6" w:name="h69"/>
      <w:bookmarkStart w:id="7" w:name="l6"/>
      <w:bookmarkEnd w:id="6"/>
      <w:bookmarkEnd w:id="7"/>
      <w:r w:rsidRPr="004C49E1">
        <w:rPr>
          <w:rFonts w:eastAsia="Times New Roman"/>
          <w:b/>
          <w:bCs/>
          <w:kern w:val="0"/>
          <w:lang w:eastAsia="ru-RU"/>
        </w:rPr>
        <w:t xml:space="preserve">СТАНДАРТ </w:t>
      </w:r>
      <w:r w:rsidRPr="004C49E1">
        <w:rPr>
          <w:rFonts w:eastAsia="Times New Roman"/>
          <w:b/>
          <w:bCs/>
          <w:kern w:val="0"/>
          <w:lang w:eastAsia="ru-RU"/>
        </w:rPr>
        <w:br/>
      </w:r>
      <w:bookmarkStart w:id="8" w:name="h70"/>
      <w:bookmarkEnd w:id="8"/>
      <w:r w:rsidRPr="004C49E1">
        <w:rPr>
          <w:rFonts w:eastAsia="Times New Roman"/>
          <w:b/>
          <w:bCs/>
          <w:kern w:val="0"/>
          <w:lang w:eastAsia="ru-RU"/>
        </w:rPr>
        <w:t xml:space="preserve">РАСКРЫТИЯ ИНФОРМАЦИИ ОРГАНИЗАЦИЯМИ, ОСУЩЕСТВЛЯЮЩИМИ ДЕЯТЕЛЬНОСТЬ В СФЕРЕ УПРАВЛЕНИЯ МНОГОКВАРТИРНЫМИ ДОМАМИ 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r w:rsidRPr="004C49E1">
        <w:rPr>
          <w:rFonts w:eastAsia="Times New Roman"/>
          <w:kern w:val="0"/>
          <w:lang w:eastAsia="ru-RU"/>
        </w:rPr>
        <w:t> 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r w:rsidRPr="004C49E1">
        <w:rPr>
          <w:rFonts w:eastAsia="Times New Roman"/>
          <w:kern w:val="0"/>
          <w:lang w:eastAsia="ru-RU"/>
        </w:rPr>
        <w:t xml:space="preserve">(в ред. Постановлений Правительства РФ </w:t>
      </w:r>
      <w:hyperlink r:id="rId12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10.06.2011 N 459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13" w:anchor="l1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 xml:space="preserve">, от 21.08.2012 N 845, </w:t>
      </w:r>
      <w:hyperlink r:id="rId14" w:anchor="l270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22.07.2013 N 614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15" w:anchor="l2" w:history="1">
        <w:proofErr w:type="gramStart"/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</w:t>
        </w:r>
        <w:proofErr w:type="gramEnd"/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 xml:space="preserve"> 25.02.2014 N 136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16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26.03.2014 N 230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17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</w:p>
    <w:p w:rsidR="004C49E1" w:rsidRPr="004C49E1" w:rsidRDefault="004C49E1" w:rsidP="004C49E1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r w:rsidRPr="004C49E1">
        <w:rPr>
          <w:rFonts w:eastAsia="Times New Roman"/>
          <w:kern w:val="0"/>
          <w:lang w:eastAsia="ru-RU"/>
        </w:rPr>
        <w:lastRenderedPageBreak/>
        <w:t> 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9" w:name="l7"/>
      <w:bookmarkStart w:id="10" w:name="l77"/>
      <w:bookmarkEnd w:id="9"/>
      <w:bookmarkEnd w:id="10"/>
      <w:r w:rsidRPr="004C49E1">
        <w:rPr>
          <w:rFonts w:eastAsia="Times New Roman"/>
          <w:kern w:val="0"/>
          <w:lang w:eastAsia="ru-RU"/>
        </w:rPr>
        <w:t xml:space="preserve">1. </w:t>
      </w:r>
      <w:proofErr w:type="gramStart"/>
      <w:r w:rsidRPr="004C49E1">
        <w:rPr>
          <w:rFonts w:eastAsia="Times New Roman"/>
          <w:kern w:val="0"/>
          <w:lang w:eastAsia="ru-RU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18" w:anchor="l127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статьей 162</w:t>
        </w:r>
      </w:hyperlink>
      <w:r w:rsidRPr="004C49E1">
        <w:rPr>
          <w:rFonts w:eastAsia="Times New Roman"/>
          <w:kern w:val="0"/>
          <w:lang w:eastAsia="ru-RU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</w:t>
      </w:r>
      <w:bookmarkStart w:id="11" w:name="l109"/>
      <w:bookmarkEnd w:id="11"/>
      <w:r w:rsidRPr="004C49E1">
        <w:rPr>
          <w:rFonts w:eastAsia="Times New Roman"/>
          <w:kern w:val="0"/>
          <w:lang w:eastAsia="ru-RU"/>
        </w:rPr>
        <w:t>потребительскими кооперативами, осуществляющими управление многоквартирным домом без заключения</w:t>
      </w:r>
      <w:proofErr w:type="gramEnd"/>
      <w:r w:rsidRPr="004C49E1">
        <w:rPr>
          <w:rFonts w:eastAsia="Times New Roman"/>
          <w:kern w:val="0"/>
          <w:lang w:eastAsia="ru-RU"/>
        </w:rPr>
        <w:t xml:space="preserve"> договора управления (далее соответственно - товарищество, кооператив, информация)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19" w:anchor="l2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2. </w:t>
      </w:r>
      <w:bookmarkStart w:id="12" w:name="l8"/>
      <w:bookmarkEnd w:id="12"/>
      <w:r w:rsidRPr="004C49E1">
        <w:rPr>
          <w:rFonts w:eastAsia="Times New Roman"/>
          <w:kern w:val="0"/>
          <w:lang w:eastAsia="ru-RU"/>
        </w:rPr>
        <w:t>Абзац 1. - Утратил силу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20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</w:t>
      </w:r>
      <w:bookmarkStart w:id="13" w:name="l10"/>
      <w:bookmarkEnd w:id="13"/>
      <w:r w:rsidRPr="004C49E1">
        <w:rPr>
          <w:rFonts w:eastAsia="Times New Roman"/>
          <w:kern w:val="0"/>
          <w:lang w:eastAsia="ru-RU"/>
        </w:rPr>
        <w:t xml:space="preserve">гарантирующей нахождение и получение информации. </w:t>
      </w:r>
      <w:r w:rsidRPr="004C49E1">
        <w:rPr>
          <w:rFonts w:eastAsia="Times New Roman"/>
          <w:kern w:val="0"/>
          <w:lang w:eastAsia="ru-RU"/>
        </w:rPr>
        <w:br/>
        <w:t xml:space="preserve">    3. </w:t>
      </w:r>
      <w:proofErr w:type="gramStart"/>
      <w:r w:rsidRPr="004C49E1">
        <w:rPr>
          <w:rFonts w:eastAsia="Times New Roman"/>
          <w:kern w:val="0"/>
          <w:lang w:eastAsia="ru-RU"/>
        </w:rPr>
        <w:t>Управляющая организация, товарищество и кооператив обязаны раскрывать следующие виды информации: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21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</w:t>
      </w:r>
      <w:bookmarkStart w:id="14" w:name="l110"/>
      <w:bookmarkEnd w:id="14"/>
      <w:r w:rsidRPr="004C49E1">
        <w:rPr>
          <w:rFonts w:eastAsia="Times New Roman"/>
          <w:kern w:val="0"/>
          <w:lang w:eastAsia="ru-RU"/>
        </w:rPr>
        <w:t>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</w:t>
      </w:r>
      <w:proofErr w:type="gramEnd"/>
      <w:r w:rsidRPr="004C49E1">
        <w:rPr>
          <w:rFonts w:eastAsia="Times New Roman"/>
          <w:kern w:val="0"/>
          <w:lang w:eastAsia="ru-RU"/>
        </w:rPr>
        <w:t xml:space="preserve"> </w:t>
      </w:r>
      <w:proofErr w:type="gramStart"/>
      <w:r w:rsidRPr="004C49E1">
        <w:rPr>
          <w:rFonts w:eastAsia="Times New Roman"/>
          <w:kern w:val="0"/>
          <w:lang w:eastAsia="ru-RU"/>
        </w:rPr>
        <w:t>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</w:t>
      </w:r>
      <w:bookmarkStart w:id="15" w:name="l121"/>
      <w:bookmarkEnd w:id="15"/>
      <w:proofErr w:type="gramStart"/>
      <w:r w:rsidRPr="004C49E1">
        <w:rPr>
          <w:rFonts w:eastAsia="Times New Roman"/>
          <w:kern w:val="0"/>
          <w:lang w:eastAsia="ru-RU"/>
        </w:rPr>
        <w:t xml:space="preserve">(в ред. Постановления Правительства РФ </w:t>
      </w:r>
      <w:hyperlink r:id="rId22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16" w:name="l111"/>
      <w:bookmarkEnd w:id="16"/>
      <w:r w:rsidRPr="004C49E1">
        <w:rPr>
          <w:rFonts w:eastAsia="Times New Roman"/>
          <w:kern w:val="0"/>
          <w:lang w:eastAsia="ru-RU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которых в предыдущем году на общем собрании приняли </w:t>
      </w:r>
      <w:bookmarkStart w:id="17" w:name="l122"/>
      <w:bookmarkEnd w:id="17"/>
      <w:r w:rsidRPr="004C49E1">
        <w:rPr>
          <w:rFonts w:eastAsia="Times New Roman"/>
          <w:kern w:val="0"/>
          <w:lang w:eastAsia="ru-RU"/>
        </w:rPr>
        <w:t xml:space="preserve">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</w:t>
      </w:r>
      <w:bookmarkStart w:id="18" w:name="l112"/>
      <w:bookmarkEnd w:id="18"/>
      <w:r w:rsidRPr="004C49E1">
        <w:rPr>
          <w:rFonts w:eastAsia="Times New Roman"/>
          <w:kern w:val="0"/>
          <w:lang w:eastAsia="ru-RU"/>
        </w:rPr>
        <w:t>которых членами кооперативов в предыдущем году на их общем собрании приняты решения о преобразовании кооперативов в товарищества;</w:t>
      </w:r>
      <w:r w:rsidRPr="004C49E1">
        <w:rPr>
          <w:rFonts w:eastAsia="Times New Roman"/>
          <w:kern w:val="0"/>
          <w:lang w:eastAsia="ru-RU"/>
        </w:rPr>
        <w:br/>
        <w:t>    </w:t>
      </w:r>
      <w:proofErr w:type="gramStart"/>
      <w:r w:rsidRPr="004C49E1">
        <w:rPr>
          <w:rFonts w:eastAsia="Times New Roman"/>
          <w:kern w:val="0"/>
          <w:lang w:eastAsia="ru-RU"/>
        </w:rPr>
        <w:t xml:space="preserve">(в ред. Постановления Правительства РФ </w:t>
      </w:r>
      <w:hyperlink r:id="rId23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</w:t>
      </w:r>
      <w:bookmarkStart w:id="19" w:name="l123"/>
      <w:bookmarkEnd w:id="19"/>
      <w:r w:rsidRPr="004C49E1">
        <w:rPr>
          <w:rFonts w:eastAsia="Times New Roman"/>
          <w:kern w:val="0"/>
          <w:lang w:eastAsia="ru-RU"/>
        </w:rPr>
        <w:t xml:space="preserve">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</w:t>
      </w:r>
      <w:bookmarkStart w:id="20" w:name="l113"/>
      <w:bookmarkEnd w:id="20"/>
      <w:r w:rsidRPr="004C49E1">
        <w:rPr>
          <w:rFonts w:eastAsia="Times New Roman"/>
          <w:kern w:val="0"/>
          <w:lang w:eastAsia="ru-RU"/>
        </w:rPr>
        <w:t>многоквартирном доме, уровень благоустройства, серия и тип постройки, кадастровый</w:t>
      </w:r>
      <w:proofErr w:type="gramEnd"/>
      <w:r w:rsidRPr="004C49E1">
        <w:rPr>
          <w:rFonts w:eastAsia="Times New Roman"/>
          <w:kern w:val="0"/>
          <w:lang w:eastAsia="ru-RU"/>
        </w:rPr>
        <w:t xml:space="preserve">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24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21" w:name="l124"/>
      <w:bookmarkEnd w:id="21"/>
      <w:r w:rsidRPr="004C49E1">
        <w:rPr>
          <w:rFonts w:eastAsia="Times New Roman"/>
          <w:kern w:val="0"/>
          <w:lang w:eastAsia="ru-RU"/>
        </w:rPr>
        <w:t xml:space="preserve"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</w:t>
      </w:r>
      <w:bookmarkStart w:id="22" w:name="l114"/>
      <w:bookmarkEnd w:id="22"/>
      <w:r w:rsidRPr="004C49E1">
        <w:rPr>
          <w:rFonts w:eastAsia="Times New Roman"/>
          <w:kern w:val="0"/>
          <w:lang w:eastAsia="ru-RU"/>
        </w:rPr>
        <w:t>управления многоквартирным домом, в том числе сведения о стоимости указанных работ (услуг) и иных услуг;</w:t>
      </w:r>
      <w:r w:rsidRPr="004C49E1">
        <w:rPr>
          <w:rFonts w:eastAsia="Times New Roman"/>
          <w:kern w:val="0"/>
          <w:lang w:eastAsia="ru-RU"/>
        </w:rPr>
        <w:br/>
        <w:t>    </w:t>
      </w:r>
      <w:proofErr w:type="gramStart"/>
      <w:r w:rsidRPr="004C49E1">
        <w:rPr>
          <w:rFonts w:eastAsia="Times New Roman"/>
          <w:kern w:val="0"/>
          <w:lang w:eastAsia="ru-RU"/>
        </w:rPr>
        <w:t xml:space="preserve">(в ред. Постановления Правительства РФ </w:t>
      </w:r>
      <w:hyperlink r:id="rId25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proofErr w:type="spellStart"/>
      <w:r w:rsidRPr="004C49E1">
        <w:rPr>
          <w:rFonts w:eastAsia="Times New Roman"/>
          <w:kern w:val="0"/>
          <w:lang w:eastAsia="ru-RU"/>
        </w:rPr>
        <w:t>д</w:t>
      </w:r>
      <w:proofErr w:type="spellEnd"/>
      <w:r w:rsidRPr="004C49E1">
        <w:rPr>
          <w:rFonts w:eastAsia="Times New Roman"/>
          <w:kern w:val="0"/>
          <w:lang w:eastAsia="ru-RU"/>
        </w:rPr>
        <w:t xml:space="preserve">) информация об оказываемых коммунальных услугах, в том числе сведения о поставщиках </w:t>
      </w:r>
      <w:r w:rsidRPr="004C49E1">
        <w:rPr>
          <w:rFonts w:eastAsia="Times New Roman"/>
          <w:kern w:val="0"/>
          <w:lang w:eastAsia="ru-RU"/>
        </w:rPr>
        <w:lastRenderedPageBreak/>
        <w:t>коммунальных ресурсов, установленных ценах (тарифах) на коммунальные ресурсы, нормативах потребления коммунальных услуг;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26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е) информация об использовании общего имущества в многоквартирном доме;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</w:t>
      </w:r>
      <w:bookmarkStart w:id="23" w:name="l125"/>
      <w:bookmarkEnd w:id="23"/>
      <w:r w:rsidRPr="004C49E1">
        <w:rPr>
          <w:rFonts w:eastAsia="Times New Roman"/>
          <w:kern w:val="0"/>
          <w:lang w:eastAsia="ru-RU"/>
        </w:rPr>
        <w:t xml:space="preserve">(в ред. Постановления Правительства РФ </w:t>
      </w:r>
      <w:hyperlink r:id="rId27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24" w:name="l115"/>
      <w:bookmarkEnd w:id="24"/>
      <w:r w:rsidRPr="004C49E1">
        <w:rPr>
          <w:rFonts w:eastAsia="Times New Roman"/>
          <w:kern w:val="0"/>
          <w:lang w:eastAsia="ru-RU"/>
        </w:rPr>
        <w:t xml:space="preserve">ж) информация о капитальном ремонте общего имущества в многоквартирном доме. </w:t>
      </w:r>
      <w:proofErr w:type="gramStart"/>
      <w:r w:rsidRPr="004C49E1">
        <w:rPr>
          <w:rFonts w:eastAsia="Times New Roman"/>
          <w:kern w:val="0"/>
          <w:lang w:eastAsia="ru-RU"/>
        </w:rP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</w:t>
      </w:r>
      <w:bookmarkStart w:id="25" w:name="l126"/>
      <w:bookmarkEnd w:id="25"/>
      <w:r w:rsidRPr="004C49E1">
        <w:rPr>
          <w:rFonts w:eastAsia="Times New Roman"/>
          <w:kern w:val="0"/>
          <w:lang w:eastAsia="ru-RU"/>
        </w:rPr>
        <w:t>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4C49E1">
        <w:rPr>
          <w:rFonts w:eastAsia="Times New Roman"/>
          <w:kern w:val="0"/>
          <w:lang w:eastAsia="ru-RU"/>
        </w:rPr>
        <w:t xml:space="preserve"> </w:t>
      </w:r>
      <w:proofErr w:type="gramStart"/>
      <w:r w:rsidRPr="004C49E1">
        <w:rPr>
          <w:rFonts w:eastAsia="Times New Roman"/>
          <w:kern w:val="0"/>
          <w:lang w:eastAsia="ru-RU"/>
        </w:rPr>
        <w:t xml:space="preserve">общего </w:t>
      </w:r>
      <w:bookmarkStart w:id="26" w:name="l116"/>
      <w:bookmarkEnd w:id="26"/>
      <w:r w:rsidRPr="004C49E1">
        <w:rPr>
          <w:rFonts w:eastAsia="Times New Roman"/>
          <w:kern w:val="0"/>
          <w:lang w:eastAsia="ru-RU"/>
        </w:rPr>
        <w:t>имущества в многоквартирном доме (региональный оператор);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28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proofErr w:type="spellStart"/>
      <w:r w:rsidRPr="004C49E1">
        <w:rPr>
          <w:rFonts w:eastAsia="Times New Roman"/>
          <w:kern w:val="0"/>
          <w:lang w:eastAsia="ru-RU"/>
        </w:rPr>
        <w:t>з</w:t>
      </w:r>
      <w:proofErr w:type="spellEnd"/>
      <w:r w:rsidRPr="004C49E1">
        <w:rPr>
          <w:rFonts w:eastAsia="Times New Roman"/>
          <w:kern w:val="0"/>
          <w:lang w:eastAsia="ru-RU"/>
        </w:rPr>
        <w:t>) информация о проведенных общих собраниях собственников помещений в многоквартирном доме, результатах (решениях) таких собраний;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29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  <w:proofErr w:type="gramEnd"/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30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27" w:name="l117"/>
      <w:bookmarkEnd w:id="27"/>
      <w:r w:rsidRPr="004C49E1">
        <w:rPr>
          <w:rFonts w:eastAsia="Times New Roman"/>
          <w:kern w:val="0"/>
          <w:lang w:eastAsia="ru-RU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31" w:anchor="l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28" w:name="l127"/>
      <w:bookmarkEnd w:id="28"/>
      <w:r w:rsidRPr="004C49E1">
        <w:rPr>
          <w:rFonts w:eastAsia="Times New Roman"/>
          <w:kern w:val="0"/>
          <w:lang w:eastAsia="ru-RU"/>
        </w:rPr>
        <w:t xml:space="preserve">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</w:t>
      </w:r>
      <w:bookmarkStart w:id="29" w:name="l118"/>
      <w:bookmarkEnd w:id="29"/>
      <w:r w:rsidRPr="004C49E1">
        <w:rPr>
          <w:rFonts w:eastAsia="Times New Roman"/>
          <w:kern w:val="0"/>
          <w:lang w:eastAsia="ru-RU"/>
        </w:rPr>
        <w:t>осуществляет управляющая организация, товарищество или кооператив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32" w:anchor="l11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4. Отказ в предоставлении информации может быть обжалован в установленном законодательством Российской Федерации судебном порядке. </w:t>
      </w:r>
      <w:r w:rsidRPr="004C49E1">
        <w:rPr>
          <w:rFonts w:eastAsia="Times New Roman"/>
          <w:kern w:val="0"/>
          <w:lang w:eastAsia="ru-RU"/>
        </w:rPr>
        <w:br/>
        <w:t xml:space="preserve">    5. Управляющими организациями информация раскрывается путем: </w:t>
      </w:r>
      <w:bookmarkStart w:id="30" w:name="l14"/>
      <w:bookmarkEnd w:id="30"/>
      <w:r w:rsidRPr="004C49E1">
        <w:rPr>
          <w:rFonts w:eastAsia="Times New Roman"/>
          <w:kern w:val="0"/>
          <w:lang w:eastAsia="ru-RU"/>
        </w:rPr>
        <w:br/>
        <w:t>    </w:t>
      </w:r>
      <w:bookmarkStart w:id="31" w:name="l15"/>
      <w:bookmarkStart w:id="32" w:name="l16"/>
      <w:bookmarkEnd w:id="31"/>
      <w:bookmarkEnd w:id="32"/>
      <w:r w:rsidRPr="004C49E1">
        <w:rPr>
          <w:rFonts w:eastAsia="Times New Roman"/>
          <w:kern w:val="0"/>
          <w:lang w:eastAsia="ru-RU"/>
        </w:rPr>
        <w:t xml:space="preserve"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 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33" w:anchor="l10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10.06.2011 N 459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сайт управляющей организации; 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34" w:anchor="l10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10.06.2011 N 459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сайт органа исполнительной власти субъекта Российской Федерации, определяемого высшим исполнительным органом </w:t>
      </w:r>
      <w:bookmarkStart w:id="33" w:name="l71"/>
      <w:bookmarkEnd w:id="33"/>
      <w:r w:rsidRPr="004C49E1">
        <w:rPr>
          <w:rFonts w:eastAsia="Times New Roman"/>
          <w:kern w:val="0"/>
          <w:lang w:eastAsia="ru-RU"/>
        </w:rPr>
        <w:t xml:space="preserve">государственной власти субъекта Российской Федерации; 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35" w:anchor="l10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10.06.2011 N 459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сайт органа местного самоуправления муниципального образования, на территории которого управляющая организация осуществляет свою деятельность; </w:t>
      </w:r>
      <w:r w:rsidRPr="004C49E1">
        <w:rPr>
          <w:rFonts w:eastAsia="Times New Roman"/>
          <w:kern w:val="0"/>
          <w:lang w:eastAsia="ru-RU"/>
        </w:rPr>
        <w:br/>
        <w:t>    </w:t>
      </w:r>
      <w:proofErr w:type="gramStart"/>
      <w:r w:rsidRPr="004C49E1">
        <w:rPr>
          <w:rFonts w:eastAsia="Times New Roman"/>
          <w:kern w:val="0"/>
          <w:lang w:eastAsia="ru-RU"/>
        </w:rPr>
        <w:t xml:space="preserve">(в ред. Постановления Правительства РФ </w:t>
      </w:r>
      <w:hyperlink r:id="rId36" w:anchor="l10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10.06.2011 N 459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34" w:name="l17"/>
      <w:bookmarkEnd w:id="34"/>
      <w:r w:rsidRPr="004C49E1">
        <w:rPr>
          <w:rFonts w:eastAsia="Times New Roman"/>
          <w:kern w:val="0"/>
          <w:lang w:eastAsia="ru-RU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(в ред. Постановления Правительства РФ от 21.08.2012 N 845)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35" w:name="l105"/>
      <w:bookmarkEnd w:id="35"/>
      <w:r w:rsidRPr="004C49E1">
        <w:rPr>
          <w:rFonts w:eastAsia="Times New Roman"/>
          <w:kern w:val="0"/>
          <w:lang w:eastAsia="ru-RU"/>
        </w:rPr>
        <w:t xml:space="preserve">в) размещения на информационных стендах (стойках) в помещении </w:t>
      </w:r>
      <w:bookmarkStart w:id="36" w:name="l18"/>
      <w:bookmarkEnd w:id="36"/>
      <w:r w:rsidRPr="004C49E1">
        <w:rPr>
          <w:rFonts w:eastAsia="Times New Roman"/>
          <w:kern w:val="0"/>
          <w:lang w:eastAsia="ru-RU"/>
        </w:rPr>
        <w:t xml:space="preserve">управляющей организации; </w:t>
      </w:r>
      <w:r w:rsidRPr="004C49E1">
        <w:rPr>
          <w:rFonts w:eastAsia="Times New Roman"/>
          <w:kern w:val="0"/>
          <w:lang w:eastAsia="ru-RU"/>
        </w:rPr>
        <w:br/>
        <w:t xml:space="preserve">    г) предоставления информации на основании запросов, поданных в письменном или </w:t>
      </w:r>
      <w:r w:rsidRPr="004C49E1">
        <w:rPr>
          <w:rFonts w:eastAsia="Times New Roman"/>
          <w:kern w:val="0"/>
          <w:lang w:eastAsia="ru-RU"/>
        </w:rPr>
        <w:lastRenderedPageBreak/>
        <w:t xml:space="preserve">электронном виде. </w:t>
      </w:r>
      <w:r w:rsidRPr="004C49E1">
        <w:rPr>
          <w:rFonts w:eastAsia="Times New Roman"/>
          <w:kern w:val="0"/>
          <w:lang w:eastAsia="ru-RU"/>
        </w:rPr>
        <w:br/>
        <w:t xml:space="preserve">    5(1). </w:t>
      </w:r>
      <w:proofErr w:type="gramStart"/>
      <w:r w:rsidRPr="004C49E1">
        <w:rPr>
          <w:rFonts w:eastAsia="Times New Roman"/>
          <w:kern w:val="0"/>
          <w:lang w:eastAsia="ru-RU"/>
        </w:rPr>
        <w:t>Товариществами и кооперативами информация раскрывается путем: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37" w:anchor="l2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37" w:name="l78"/>
      <w:bookmarkEnd w:id="37"/>
      <w:r w:rsidRPr="004C49E1">
        <w:rPr>
          <w:rFonts w:eastAsia="Times New Roman"/>
          <w:kern w:val="0"/>
          <w:lang w:eastAsia="ru-RU"/>
        </w:rPr>
        <w:t xml:space="preserve">(в ред. Постановления Правительства РФ </w:t>
      </w:r>
      <w:hyperlink r:id="rId38" w:anchor="l2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сайт органа исполнительной власти</w:t>
      </w:r>
      <w:proofErr w:type="gramEnd"/>
      <w:r w:rsidRPr="004C49E1">
        <w:rPr>
          <w:rFonts w:eastAsia="Times New Roman"/>
          <w:kern w:val="0"/>
          <w:lang w:eastAsia="ru-RU"/>
        </w:rPr>
        <w:t xml:space="preserve"> субъекта Российской Федерации, определяемого высшим исполнительным органом государственной власти субъекта Российской Федерации;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39" w:anchor="l2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40" w:anchor="l2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38" w:name="l79"/>
      <w:bookmarkEnd w:id="38"/>
      <w:r w:rsidRPr="004C49E1">
        <w:rPr>
          <w:rFonts w:eastAsia="Times New Roman"/>
          <w:kern w:val="0"/>
          <w:lang w:eastAsia="ru-RU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41" w:anchor="l2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в) предоставления информации на основании запросов, поданных в письменном виде, а при наличии технической возможности - также в электронном виде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42" w:anchor="l2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39" w:name="l19"/>
      <w:bookmarkStart w:id="40" w:name="l21"/>
      <w:bookmarkEnd w:id="39"/>
      <w:bookmarkEnd w:id="40"/>
      <w:r w:rsidRPr="004C49E1">
        <w:rPr>
          <w:rFonts w:eastAsia="Times New Roman"/>
          <w:kern w:val="0"/>
          <w:lang w:eastAsia="ru-RU"/>
        </w:rPr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подпункте "а" пункта 5 и подпункте "а" пункта 5(1) настоящего постановления. При этом информация должна быть доступна в течение 5 лет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t xml:space="preserve"> </w:t>
      </w:r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Постановлений Правительства РФ </w:t>
      </w:r>
      <w:bookmarkStart w:id="41" w:name="l80"/>
      <w:bookmarkEnd w:id="41"/>
      <w:r w:rsidRPr="004C49E1">
        <w:rPr>
          <w:rFonts w:eastAsia="Times New Roman"/>
          <w:kern w:val="0"/>
          <w:lang w:eastAsia="ru-RU"/>
        </w:rPr>
        <w:fldChar w:fldCharType="begin"/>
      </w:r>
      <w:r w:rsidRPr="004C49E1">
        <w:rPr>
          <w:rFonts w:eastAsia="Times New Roman"/>
          <w:kern w:val="0"/>
          <w:lang w:eastAsia="ru-RU"/>
        </w:rPr>
        <w:instrText xml:space="preserve"> HYPERLINK "http://www.referent.ru/1/229318?l12" \l "l12" </w:instrText>
      </w:r>
      <w:r w:rsidRPr="004C49E1">
        <w:rPr>
          <w:rFonts w:eastAsia="Times New Roman"/>
          <w:kern w:val="0"/>
          <w:lang w:eastAsia="ru-RU"/>
        </w:rPr>
        <w:fldChar w:fldCharType="separate"/>
      </w:r>
      <w:r w:rsidRPr="004C49E1">
        <w:rPr>
          <w:rFonts w:eastAsia="Times New Roman"/>
          <w:color w:val="0000FF"/>
          <w:kern w:val="0"/>
          <w:u w:val="single"/>
          <w:lang w:eastAsia="ru-RU"/>
        </w:rPr>
        <w:t>от 10.06.2011 N 459</w:t>
      </w:r>
      <w:r w:rsidRPr="004C49E1">
        <w:rPr>
          <w:rFonts w:eastAsia="Times New Roman"/>
          <w:kern w:val="0"/>
          <w:lang w:eastAsia="ru-RU"/>
        </w:rPr>
        <w:fldChar w:fldCharType="end"/>
      </w:r>
      <w:r w:rsidRPr="004C49E1">
        <w:rPr>
          <w:rFonts w:eastAsia="Times New Roman"/>
          <w:kern w:val="0"/>
          <w:lang w:eastAsia="ru-RU"/>
        </w:rPr>
        <w:t xml:space="preserve">, </w:t>
      </w:r>
      <w:hyperlink r:id="rId43" w:anchor="l2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42" w:name="l72"/>
      <w:bookmarkEnd w:id="42"/>
      <w:r w:rsidRPr="004C49E1">
        <w:rPr>
          <w:rFonts w:eastAsia="Times New Roman"/>
          <w:kern w:val="0"/>
          <w:lang w:eastAsia="ru-RU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строительства и жилищно-коммунального </w:t>
      </w:r>
      <w:bookmarkStart w:id="43" w:name="l106"/>
      <w:bookmarkEnd w:id="43"/>
      <w:r w:rsidRPr="004C49E1">
        <w:rPr>
          <w:rFonts w:eastAsia="Times New Roman"/>
          <w:kern w:val="0"/>
          <w:lang w:eastAsia="ru-RU"/>
        </w:rPr>
        <w:t>хозяйства Российской Федерации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t xml:space="preserve"> 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44" w:name="l81"/>
      <w:bookmarkEnd w:id="44"/>
      <w:r w:rsidRPr="004C49E1">
        <w:rPr>
          <w:rFonts w:eastAsia="Times New Roman"/>
          <w:kern w:val="0"/>
          <w:lang w:eastAsia="ru-RU"/>
        </w:rPr>
        <w:t>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Постановлений Правительства РФ </w:t>
      </w:r>
      <w:bookmarkStart w:id="45" w:name="l75"/>
      <w:bookmarkEnd w:id="45"/>
      <w:r w:rsidRPr="004C49E1">
        <w:rPr>
          <w:rFonts w:eastAsia="Times New Roman"/>
          <w:kern w:val="0"/>
          <w:lang w:eastAsia="ru-RU"/>
        </w:rPr>
        <w:fldChar w:fldCharType="begin"/>
      </w:r>
      <w:r w:rsidRPr="004C49E1">
        <w:rPr>
          <w:rFonts w:eastAsia="Times New Roman"/>
          <w:kern w:val="0"/>
          <w:lang w:eastAsia="ru-RU"/>
        </w:rPr>
        <w:instrText xml:space="preserve"> HYPERLINK "http://www.referent.ru/1/229318?l12" \l "l12" </w:instrText>
      </w:r>
      <w:r w:rsidRPr="004C49E1">
        <w:rPr>
          <w:rFonts w:eastAsia="Times New Roman"/>
          <w:kern w:val="0"/>
          <w:lang w:eastAsia="ru-RU"/>
        </w:rPr>
        <w:fldChar w:fldCharType="separate"/>
      </w:r>
      <w:r w:rsidRPr="004C49E1">
        <w:rPr>
          <w:rFonts w:eastAsia="Times New Roman"/>
          <w:color w:val="0000FF"/>
          <w:kern w:val="0"/>
          <w:u w:val="single"/>
          <w:lang w:eastAsia="ru-RU"/>
        </w:rPr>
        <w:t>от 10.06.2011 N 459</w:t>
      </w:r>
      <w:r w:rsidRPr="004C49E1">
        <w:rPr>
          <w:rFonts w:eastAsia="Times New Roman"/>
          <w:kern w:val="0"/>
          <w:lang w:eastAsia="ru-RU"/>
        </w:rPr>
        <w:fldChar w:fldCharType="end"/>
      </w:r>
      <w:r w:rsidRPr="004C49E1">
        <w:rPr>
          <w:rFonts w:eastAsia="Times New Roman"/>
          <w:kern w:val="0"/>
          <w:lang w:eastAsia="ru-RU"/>
        </w:rPr>
        <w:t xml:space="preserve">, </w:t>
      </w:r>
      <w:hyperlink r:id="rId44" w:anchor="l2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45" w:anchor="l35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26.03.2014 N 230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46" w:name="l73"/>
      <w:bookmarkEnd w:id="46"/>
      <w:r w:rsidRPr="004C49E1">
        <w:rPr>
          <w:rFonts w:eastAsia="Times New Roman"/>
          <w:kern w:val="0"/>
          <w:lang w:eastAsia="ru-RU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t xml:space="preserve"> </w:t>
      </w:r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Постановлений Правительства РФ </w:t>
      </w:r>
      <w:hyperlink r:id="rId46" w:anchor="l12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10.06.2011 N 459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47" w:anchor="l2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Абзац 4 - Утратил силу.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47" w:name="l76"/>
      <w:bookmarkEnd w:id="47"/>
      <w:r w:rsidRPr="004C49E1">
        <w:rPr>
          <w:rFonts w:eastAsia="Times New Roman"/>
          <w:kern w:val="0"/>
          <w:lang w:eastAsia="ru-RU"/>
        </w:rPr>
        <w:t>(в ред. Постановления Правительства РФ от 21.08.2012 N 845)</w:t>
      </w:r>
      <w:r w:rsidRPr="004C49E1">
        <w:rPr>
          <w:rFonts w:eastAsia="Times New Roman"/>
          <w:kern w:val="0"/>
          <w:lang w:eastAsia="ru-RU"/>
        </w:rPr>
        <w:br/>
        <w:t>    Раскрытие управляющими организациями, товариществами и кооперативами информации на сайтах в сети Интернет, указанных в подпункте "а" пункта 5 и подпункте "а" пункта 5(1)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Постановлений Правительства РФ от 21.08.2012 N 845, </w:t>
      </w:r>
      <w:hyperlink r:id="rId48" w:anchor="l35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26.03.2014 N 230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48" w:name="l74"/>
      <w:bookmarkEnd w:id="48"/>
      <w:r w:rsidRPr="004C49E1">
        <w:rPr>
          <w:rFonts w:eastAsia="Times New Roman"/>
          <w:kern w:val="0"/>
          <w:lang w:eastAsia="ru-RU"/>
        </w:rPr>
        <w:t xml:space="preserve">7. Управляющая организация обязана размещать на информационных стендах (стойках) в помещении управляющей </w:t>
      </w:r>
      <w:bookmarkStart w:id="49" w:name="l22"/>
      <w:bookmarkEnd w:id="49"/>
      <w:r w:rsidRPr="004C49E1">
        <w:rPr>
          <w:rFonts w:eastAsia="Times New Roman"/>
          <w:kern w:val="0"/>
          <w:lang w:eastAsia="ru-RU"/>
        </w:rPr>
        <w:t xml:space="preserve">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</w:t>
      </w:r>
      <w:bookmarkStart w:id="50" w:name="l23"/>
      <w:bookmarkEnd w:id="50"/>
      <w:r w:rsidRPr="004C49E1">
        <w:rPr>
          <w:rFonts w:eastAsia="Times New Roman"/>
          <w:kern w:val="0"/>
          <w:lang w:eastAsia="ru-RU"/>
        </w:rPr>
        <w:t xml:space="preserve">размещена информация. Товарищество и кооператив обязаны размещать на информационных стендах адрес официального сайта в сети Интернет, на котором </w:t>
      </w:r>
      <w:r w:rsidRPr="004C49E1">
        <w:rPr>
          <w:rFonts w:eastAsia="Times New Roman"/>
          <w:kern w:val="0"/>
          <w:lang w:eastAsia="ru-RU"/>
        </w:rPr>
        <w:lastRenderedPageBreak/>
        <w:t>размещена информация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49" w:anchor="l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51" w:name="l29"/>
      <w:bookmarkEnd w:id="51"/>
      <w:r w:rsidRPr="004C49E1">
        <w:rPr>
          <w:rFonts w:eastAsia="Times New Roman"/>
          <w:kern w:val="0"/>
          <w:lang w:eastAsia="ru-RU"/>
        </w:rPr>
        <w:t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50" w:anchor="l25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52" w:name="l119"/>
      <w:bookmarkEnd w:id="52"/>
      <w:r w:rsidRPr="004C49E1">
        <w:rPr>
          <w:rFonts w:eastAsia="Times New Roman"/>
          <w:kern w:val="0"/>
          <w:lang w:eastAsia="ru-RU"/>
        </w:rPr>
        <w:t>Пункт 8(1). - Утратил силу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51" w:anchor="l12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53" w:name="l85"/>
      <w:bookmarkStart w:id="54" w:name="l30"/>
      <w:bookmarkEnd w:id="53"/>
      <w:bookmarkEnd w:id="54"/>
      <w:r w:rsidRPr="004C49E1">
        <w:rPr>
          <w:rFonts w:eastAsia="Times New Roman"/>
          <w:kern w:val="0"/>
          <w:lang w:eastAsia="ru-RU"/>
        </w:rPr>
        <w:t>9. Обязанность по раскрытию информации, предусмотренной подпунктами "а" - "ж" и "к" пункта 3 настоящего документа, возникает: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52" w:anchor="l26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для управляющей организации - не позднее 30 дней со дня заключения договора управления;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53" w:anchor="l26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для товарищества и кооператива - не позднее 30 дней со дня его государственной регистрации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54" w:anchor="l26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Пункты 9(1). - 9(2). </w:t>
      </w:r>
      <w:bookmarkStart w:id="55" w:name="l89"/>
      <w:bookmarkEnd w:id="55"/>
      <w:r w:rsidRPr="004C49E1">
        <w:rPr>
          <w:rFonts w:eastAsia="Times New Roman"/>
          <w:kern w:val="0"/>
          <w:lang w:eastAsia="ru-RU"/>
        </w:rPr>
        <w:t>- Утратили силу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55" w:anchor="l13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56" w:anchor="l13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Пункты 10. - </w:t>
      </w:r>
      <w:bookmarkStart w:id="56" w:name="l32"/>
      <w:bookmarkEnd w:id="56"/>
      <w:r w:rsidRPr="004C49E1">
        <w:rPr>
          <w:rFonts w:eastAsia="Times New Roman"/>
          <w:kern w:val="0"/>
          <w:lang w:eastAsia="ru-RU"/>
        </w:rPr>
        <w:t>14. - Утратили силу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57" w:anchor="l27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57" w:name="l54"/>
      <w:bookmarkStart w:id="58" w:name="l55"/>
      <w:bookmarkStart w:id="59" w:name="l56"/>
      <w:bookmarkEnd w:id="57"/>
      <w:bookmarkEnd w:id="58"/>
      <w:bookmarkEnd w:id="59"/>
      <w:r w:rsidRPr="004C49E1">
        <w:rPr>
          <w:rFonts w:eastAsia="Times New Roman"/>
          <w:kern w:val="0"/>
          <w:lang w:eastAsia="ru-RU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58" w:anchor="l1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bookmarkStart w:id="60" w:name="l101"/>
      <w:bookmarkEnd w:id="60"/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</w:t>
      </w:r>
      <w:proofErr w:type="gramStart"/>
      <w:r w:rsidRPr="004C49E1">
        <w:rPr>
          <w:rFonts w:eastAsia="Times New Roman"/>
          <w:kern w:val="0"/>
          <w:lang w:eastAsia="ru-RU"/>
        </w:rPr>
        <w:t xml:space="preserve">Правительства РФ </w:t>
      </w:r>
      <w:hyperlink r:id="rId59" w:anchor="l1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16.</w:t>
      </w:r>
      <w:proofErr w:type="gramEnd"/>
      <w:r w:rsidRPr="004C49E1">
        <w:rPr>
          <w:rFonts w:eastAsia="Times New Roman"/>
          <w:kern w:val="0"/>
          <w:lang w:eastAsia="ru-RU"/>
        </w:rPr>
        <w:t xml:space="preserve"> </w:t>
      </w:r>
      <w:proofErr w:type="gramStart"/>
      <w:r w:rsidRPr="004C49E1">
        <w:rPr>
          <w:rFonts w:eastAsia="Times New Roman"/>
          <w:kern w:val="0"/>
          <w:lang w:eastAsia="ru-RU"/>
        </w:rPr>
        <w:t xml:space="preserve">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 </w:t>
      </w:r>
      <w:r w:rsidRPr="004C49E1">
        <w:rPr>
          <w:rFonts w:eastAsia="Times New Roman"/>
          <w:kern w:val="0"/>
          <w:lang w:eastAsia="ru-RU"/>
        </w:rPr>
        <w:br/>
        <w:t xml:space="preserve">    а) на официальном сайте в сети Интернет, указанном в </w:t>
      </w:r>
      <w:bookmarkStart w:id="61" w:name="l57"/>
      <w:bookmarkEnd w:id="61"/>
      <w:r w:rsidRPr="004C49E1">
        <w:rPr>
          <w:rFonts w:eastAsia="Times New Roman"/>
          <w:kern w:val="0"/>
          <w:lang w:eastAsia="ru-RU"/>
        </w:rPr>
        <w:t>подпункте "а" пункта 5 и подпункте "а" пункта 5(1) настоящего документа, - в течение 7 рабочих дней со дня изменения соответствующих сведений;</w:t>
      </w:r>
      <w:proofErr w:type="gramEnd"/>
      <w:r w:rsidRPr="004C49E1">
        <w:rPr>
          <w:rFonts w:eastAsia="Times New Roman"/>
          <w:kern w:val="0"/>
          <w:lang w:eastAsia="ru-RU"/>
        </w:rPr>
        <w:t xml:space="preserve"> </w:t>
      </w:r>
      <w:r w:rsidRPr="004C49E1">
        <w:rPr>
          <w:rFonts w:eastAsia="Times New Roman"/>
          <w:kern w:val="0"/>
          <w:lang w:eastAsia="ru-RU"/>
        </w:rPr>
        <w:br/>
        <w:t xml:space="preserve">    (в ред. Постановления Правительства РФ </w:t>
      </w:r>
      <w:hyperlink r:id="rId60" w:anchor="l1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б) в официальных печатных изданиях - в течение 30 дней со дня изменения соответствующих сведений; </w:t>
      </w:r>
      <w:bookmarkStart w:id="62" w:name="l58"/>
      <w:bookmarkEnd w:id="62"/>
      <w:r w:rsidRPr="004C49E1">
        <w:rPr>
          <w:rFonts w:eastAsia="Times New Roman"/>
          <w:kern w:val="0"/>
          <w:lang w:eastAsia="ru-RU"/>
        </w:rPr>
        <w:br/>
        <w:t>    в) на информационных стендах - в течение 10 рабочих дней со дня изменения соответствующих сведений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Постановлений Правительства РФ </w:t>
      </w:r>
      <w:hyperlink r:id="rId61" w:anchor="l1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 xml:space="preserve">, </w:t>
      </w:r>
      <w:hyperlink r:id="rId62" w:anchor="l1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17. Раскрытие информации может осуществляться на основании письменного запроса и запроса в электронном виде. </w:t>
      </w:r>
      <w:bookmarkStart w:id="63" w:name="l59"/>
      <w:bookmarkEnd w:id="63"/>
      <w:r w:rsidRPr="004C49E1">
        <w:rPr>
          <w:rFonts w:eastAsia="Times New Roman"/>
          <w:kern w:val="0"/>
          <w:lang w:eastAsia="ru-RU"/>
        </w:rPr>
        <w:br/>
        <w:t xml:space="preserve">    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</w:t>
      </w:r>
      <w:r w:rsidRPr="004C49E1">
        <w:rPr>
          <w:rFonts w:eastAsia="Times New Roman"/>
          <w:kern w:val="0"/>
          <w:lang w:eastAsia="ru-RU"/>
        </w:rPr>
        <w:lastRenderedPageBreak/>
        <w:t xml:space="preserve">товарищество и кооператив вправе, не раскрывая запрашиваемую информацию, сообщить адрес указанного официального </w:t>
      </w:r>
      <w:bookmarkStart w:id="64" w:name="l60"/>
      <w:bookmarkEnd w:id="64"/>
      <w:r w:rsidRPr="004C49E1">
        <w:rPr>
          <w:rFonts w:eastAsia="Times New Roman"/>
          <w:kern w:val="0"/>
          <w:lang w:eastAsia="ru-RU"/>
        </w:rPr>
        <w:t>сайта и (или) наименования и реквизиты официальных печатных изданий, где размещена информация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t xml:space="preserve"> </w:t>
      </w:r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63" w:anchor="l18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65" w:name="l61"/>
      <w:bookmarkEnd w:id="65"/>
      <w:r w:rsidRPr="004C49E1">
        <w:rPr>
          <w:rFonts w:eastAsia="Times New Roman"/>
          <w:kern w:val="0"/>
          <w:lang w:eastAsia="ru-RU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64" w:anchor="l1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</w:t>
      </w:r>
      <w:bookmarkStart w:id="66" w:name="l62"/>
      <w:bookmarkEnd w:id="66"/>
      <w:r w:rsidRPr="004C49E1">
        <w:rPr>
          <w:rFonts w:eastAsia="Times New Roman"/>
          <w:kern w:val="0"/>
          <w:lang w:eastAsia="ru-RU"/>
        </w:rPr>
        <w:t>индивидуального предпринимателя, члена правления или председателя правления товарищества или кооператива, направляющих информацию потребителю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t xml:space="preserve"> </w:t>
      </w:r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65" w:anchor="l20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 xml:space="preserve">    20. Принятые в электронном виде запросы, а также полученные письменные запросы и копии ответов потребителям хранятся </w:t>
      </w:r>
      <w:bookmarkStart w:id="67" w:name="l63"/>
      <w:bookmarkEnd w:id="67"/>
      <w:r w:rsidRPr="004C49E1">
        <w:rPr>
          <w:rFonts w:eastAsia="Times New Roman"/>
          <w:kern w:val="0"/>
          <w:lang w:eastAsia="ru-RU"/>
        </w:rPr>
        <w:t>управляющей организацией, товариществом и кооперативом соответственно на электронном и бумажном носителях не менее 5 лет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t xml:space="preserve"> </w:t>
      </w:r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66" w:anchor="l20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68" w:name="l64"/>
      <w:bookmarkEnd w:id="68"/>
      <w:r w:rsidRPr="004C49E1">
        <w:rPr>
          <w:rFonts w:eastAsia="Times New Roman"/>
          <w:kern w:val="0"/>
          <w:lang w:eastAsia="ru-RU"/>
        </w:rP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</w:t>
      </w:r>
      <w:bookmarkStart w:id="69" w:name="l120"/>
      <w:bookmarkEnd w:id="69"/>
      <w:r w:rsidRPr="004C49E1">
        <w:rPr>
          <w:rFonts w:eastAsia="Times New Roman"/>
          <w:kern w:val="0"/>
          <w:lang w:eastAsia="ru-RU"/>
        </w:rPr>
        <w:t>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67" w:anchor="l14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Пункт 21(1). - Утратил силу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РФ </w:t>
      </w:r>
      <w:hyperlink r:id="rId68" w:anchor="l15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27.09.2014 N 988</w:t>
        </w:r>
      </w:hyperlink>
      <w:r w:rsidRPr="004C49E1">
        <w:rPr>
          <w:rFonts w:eastAsia="Times New Roman"/>
          <w:kern w:val="0"/>
          <w:lang w:eastAsia="ru-RU"/>
        </w:rPr>
        <w:t>)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70" w:name="l102"/>
      <w:bookmarkEnd w:id="70"/>
      <w:r w:rsidRPr="004C49E1">
        <w:rPr>
          <w:rFonts w:eastAsia="Times New Roman"/>
          <w:kern w:val="0"/>
          <w:lang w:eastAsia="ru-RU"/>
        </w:rPr>
        <w:t xml:space="preserve">22. Письменный запрос, поступивший в адрес управляющей организации, подлежит регистрации в день его поступления с </w:t>
      </w:r>
      <w:bookmarkStart w:id="71" w:name="l65"/>
      <w:bookmarkEnd w:id="71"/>
      <w:r w:rsidRPr="004C49E1">
        <w:rPr>
          <w:rFonts w:eastAsia="Times New Roman"/>
          <w:kern w:val="0"/>
          <w:lang w:eastAsia="ru-RU"/>
        </w:rPr>
        <w:t xml:space="preserve">присвоением ему регистрационного номера и проставлением штампа соответствующей управляющей организации. </w:t>
      </w:r>
      <w:r w:rsidRPr="004C49E1">
        <w:rPr>
          <w:rFonts w:eastAsia="Times New Roman"/>
          <w:kern w:val="0"/>
          <w:lang w:eastAsia="ru-RU"/>
        </w:rPr>
        <w:br/>
        <w:t>    </w:t>
      </w:r>
      <w:bookmarkStart w:id="72" w:name="l66"/>
      <w:bookmarkStart w:id="73" w:name="l67"/>
      <w:bookmarkEnd w:id="72"/>
      <w:bookmarkEnd w:id="73"/>
      <w:r w:rsidRPr="004C49E1">
        <w:rPr>
          <w:rFonts w:eastAsia="Times New Roman"/>
          <w:kern w:val="0"/>
          <w:lang w:eastAsia="ru-RU"/>
        </w:rP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</w:t>
      </w:r>
      <w:proofErr w:type="gramStart"/>
      <w:r w:rsidRPr="004C49E1">
        <w:rPr>
          <w:rFonts w:eastAsia="Times New Roman"/>
          <w:kern w:val="0"/>
          <w:lang w:eastAsia="ru-RU"/>
        </w:rPr>
        <w:t>.</w:t>
      </w:r>
      <w:proofErr w:type="gramEnd"/>
      <w:r w:rsidRPr="004C49E1">
        <w:rPr>
          <w:rFonts w:eastAsia="Times New Roman"/>
          <w:kern w:val="0"/>
          <w:lang w:eastAsia="ru-RU"/>
        </w:rPr>
        <w:br/>
        <w:t>    </w:t>
      </w:r>
      <w:bookmarkStart w:id="74" w:name="l103"/>
      <w:bookmarkEnd w:id="74"/>
      <w:r w:rsidRPr="004C49E1">
        <w:rPr>
          <w:rFonts w:eastAsia="Times New Roman"/>
          <w:kern w:val="0"/>
          <w:lang w:eastAsia="ru-RU"/>
        </w:rPr>
        <w:t>(</w:t>
      </w:r>
      <w:proofErr w:type="gramStart"/>
      <w:r w:rsidRPr="004C49E1">
        <w:rPr>
          <w:rFonts w:eastAsia="Times New Roman"/>
          <w:kern w:val="0"/>
          <w:lang w:eastAsia="ru-RU"/>
        </w:rPr>
        <w:t>в</w:t>
      </w:r>
      <w:proofErr w:type="gramEnd"/>
      <w:r w:rsidRPr="004C49E1">
        <w:rPr>
          <w:rFonts w:eastAsia="Times New Roman"/>
          <w:kern w:val="0"/>
          <w:lang w:eastAsia="ru-RU"/>
        </w:rPr>
        <w:t xml:space="preserve"> ред. Постановления Правительства </w:t>
      </w:r>
      <w:proofErr w:type="gramStart"/>
      <w:r w:rsidRPr="004C49E1">
        <w:rPr>
          <w:rFonts w:eastAsia="Times New Roman"/>
          <w:kern w:val="0"/>
          <w:lang w:eastAsia="ru-RU"/>
        </w:rPr>
        <w:t xml:space="preserve">РФ </w:t>
      </w:r>
      <w:hyperlink r:id="rId69" w:anchor="l20" w:history="1">
        <w:r w:rsidRPr="004C49E1">
          <w:rPr>
            <w:rFonts w:eastAsia="Times New Roman"/>
            <w:color w:val="0000FF"/>
            <w:kern w:val="0"/>
            <w:u w:val="single"/>
            <w:lang w:eastAsia="ru-RU"/>
          </w:rPr>
          <w:t>от 06.02.2012 N 94</w:t>
        </w:r>
      </w:hyperlink>
      <w:r w:rsidRPr="004C49E1">
        <w:rPr>
          <w:rFonts w:eastAsia="Times New Roman"/>
          <w:kern w:val="0"/>
          <w:lang w:eastAsia="ru-RU"/>
        </w:rPr>
        <w:t>)</w:t>
      </w:r>
      <w:proofErr w:type="gramEnd"/>
    </w:p>
    <w:p w:rsidR="00343FF0" w:rsidRPr="004C49E1" w:rsidRDefault="00343FF0" w:rsidP="004C49E1">
      <w:pPr>
        <w:jc w:val="both"/>
      </w:pPr>
    </w:p>
    <w:sectPr w:rsidR="00343FF0" w:rsidRPr="004C49E1" w:rsidSect="004C49E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9E1"/>
    <w:rsid w:val="00343FF0"/>
    <w:rsid w:val="004C49E1"/>
    <w:rsid w:val="00C4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E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4C49E1"/>
    <w:rPr>
      <w:color w:val="0000FF"/>
      <w:u w:val="single"/>
    </w:rPr>
  </w:style>
  <w:style w:type="character" w:customStyle="1" w:styleId="phone">
    <w:name w:val="phone"/>
    <w:basedOn w:val="a0"/>
    <w:rsid w:val="004C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erent.ru/1/194362?l1" TargetMode="External"/><Relationship Id="rId18" Type="http://schemas.openxmlformats.org/officeDocument/2006/relationships/hyperlink" Target="http://www.referent.ru/1/241815?l1274" TargetMode="External"/><Relationship Id="rId26" Type="http://schemas.openxmlformats.org/officeDocument/2006/relationships/hyperlink" Target="http://www.referent.ru/1/239293?l4" TargetMode="External"/><Relationship Id="rId39" Type="http://schemas.openxmlformats.org/officeDocument/2006/relationships/hyperlink" Target="http://www.referent.ru/1/194362?l28" TargetMode="External"/><Relationship Id="rId21" Type="http://schemas.openxmlformats.org/officeDocument/2006/relationships/hyperlink" Target="http://www.referent.ru/1/239293?l4" TargetMode="External"/><Relationship Id="rId34" Type="http://schemas.openxmlformats.org/officeDocument/2006/relationships/hyperlink" Target="http://www.referent.ru/1/229318?l10" TargetMode="External"/><Relationship Id="rId42" Type="http://schemas.openxmlformats.org/officeDocument/2006/relationships/hyperlink" Target="http://www.referent.ru/1/194362?l28" TargetMode="External"/><Relationship Id="rId47" Type="http://schemas.openxmlformats.org/officeDocument/2006/relationships/hyperlink" Target="http://www.referent.ru/1/194362?l28" TargetMode="External"/><Relationship Id="rId50" Type="http://schemas.openxmlformats.org/officeDocument/2006/relationships/hyperlink" Target="http://www.referent.ru/1/239293?l25" TargetMode="External"/><Relationship Id="rId55" Type="http://schemas.openxmlformats.org/officeDocument/2006/relationships/hyperlink" Target="http://www.referent.ru/1/239293?l13" TargetMode="External"/><Relationship Id="rId63" Type="http://schemas.openxmlformats.org/officeDocument/2006/relationships/hyperlink" Target="http://www.referent.ru/1/194362?l18" TargetMode="External"/><Relationship Id="rId68" Type="http://schemas.openxmlformats.org/officeDocument/2006/relationships/hyperlink" Target="http://www.referent.ru/1/239293?l15" TargetMode="External"/><Relationship Id="rId7" Type="http://schemas.openxmlformats.org/officeDocument/2006/relationships/hyperlink" Target="http://www.referent.ru/1/226503?l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eferent.ru/1/233039?l0" TargetMode="External"/><Relationship Id="rId29" Type="http://schemas.openxmlformats.org/officeDocument/2006/relationships/hyperlink" Target="http://www.referent.ru/1/239293?l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227785?l0" TargetMode="External"/><Relationship Id="rId11" Type="http://schemas.openxmlformats.org/officeDocument/2006/relationships/hyperlink" Target="http://www.referent.ru/1/241815?l1274" TargetMode="External"/><Relationship Id="rId24" Type="http://schemas.openxmlformats.org/officeDocument/2006/relationships/hyperlink" Target="http://www.referent.ru/1/239293?l4" TargetMode="External"/><Relationship Id="rId32" Type="http://schemas.openxmlformats.org/officeDocument/2006/relationships/hyperlink" Target="http://www.referent.ru/1/239293?l11" TargetMode="External"/><Relationship Id="rId37" Type="http://schemas.openxmlformats.org/officeDocument/2006/relationships/hyperlink" Target="http://www.referent.ru/1/194362?l28" TargetMode="External"/><Relationship Id="rId40" Type="http://schemas.openxmlformats.org/officeDocument/2006/relationships/hyperlink" Target="http://www.referent.ru/1/194362?l28" TargetMode="External"/><Relationship Id="rId45" Type="http://schemas.openxmlformats.org/officeDocument/2006/relationships/hyperlink" Target="http://www.referent.ru/1/233039?l35" TargetMode="External"/><Relationship Id="rId53" Type="http://schemas.openxmlformats.org/officeDocument/2006/relationships/hyperlink" Target="http://www.referent.ru/1/239293?l26" TargetMode="External"/><Relationship Id="rId58" Type="http://schemas.openxmlformats.org/officeDocument/2006/relationships/hyperlink" Target="http://www.referent.ru/1/194362?l18" TargetMode="External"/><Relationship Id="rId66" Type="http://schemas.openxmlformats.org/officeDocument/2006/relationships/hyperlink" Target="http://www.referent.ru/1/194362?l20" TargetMode="External"/><Relationship Id="rId5" Type="http://schemas.openxmlformats.org/officeDocument/2006/relationships/hyperlink" Target="http://www.referent.ru/1/194362?l0" TargetMode="External"/><Relationship Id="rId15" Type="http://schemas.openxmlformats.org/officeDocument/2006/relationships/hyperlink" Target="http://www.referent.ru/1/226503?l2" TargetMode="External"/><Relationship Id="rId23" Type="http://schemas.openxmlformats.org/officeDocument/2006/relationships/hyperlink" Target="http://www.referent.ru/1/239293?l4" TargetMode="External"/><Relationship Id="rId28" Type="http://schemas.openxmlformats.org/officeDocument/2006/relationships/hyperlink" Target="http://www.referent.ru/1/239293?l4" TargetMode="External"/><Relationship Id="rId36" Type="http://schemas.openxmlformats.org/officeDocument/2006/relationships/hyperlink" Target="http://www.referent.ru/1/229318?l10" TargetMode="External"/><Relationship Id="rId49" Type="http://schemas.openxmlformats.org/officeDocument/2006/relationships/hyperlink" Target="http://www.referent.ru/1/194362?l8" TargetMode="External"/><Relationship Id="rId57" Type="http://schemas.openxmlformats.org/officeDocument/2006/relationships/hyperlink" Target="http://www.referent.ru/1/239293?l27" TargetMode="External"/><Relationship Id="rId61" Type="http://schemas.openxmlformats.org/officeDocument/2006/relationships/hyperlink" Target="http://www.referent.ru/1/194362?l18" TargetMode="External"/><Relationship Id="rId10" Type="http://schemas.openxmlformats.org/officeDocument/2006/relationships/hyperlink" Target="http://www.referent.ru/1/241815?l1981" TargetMode="External"/><Relationship Id="rId19" Type="http://schemas.openxmlformats.org/officeDocument/2006/relationships/hyperlink" Target="http://www.referent.ru/1/239293?l2" TargetMode="External"/><Relationship Id="rId31" Type="http://schemas.openxmlformats.org/officeDocument/2006/relationships/hyperlink" Target="http://www.referent.ru/1/239293?l4" TargetMode="External"/><Relationship Id="rId44" Type="http://schemas.openxmlformats.org/officeDocument/2006/relationships/hyperlink" Target="http://www.referent.ru/1/194362?l28" TargetMode="External"/><Relationship Id="rId52" Type="http://schemas.openxmlformats.org/officeDocument/2006/relationships/hyperlink" Target="http://www.referent.ru/1/239293?l26" TargetMode="External"/><Relationship Id="rId60" Type="http://schemas.openxmlformats.org/officeDocument/2006/relationships/hyperlink" Target="http://www.referent.ru/1/194362?l18" TargetMode="External"/><Relationship Id="rId65" Type="http://schemas.openxmlformats.org/officeDocument/2006/relationships/hyperlink" Target="http://www.referent.ru/1/194362?l20" TargetMode="External"/><Relationship Id="rId4" Type="http://schemas.openxmlformats.org/officeDocument/2006/relationships/hyperlink" Target="http://www.referent.ru/1/229318?l0" TargetMode="External"/><Relationship Id="rId9" Type="http://schemas.openxmlformats.org/officeDocument/2006/relationships/hyperlink" Target="http://www.referent.ru/1/239293?l0" TargetMode="External"/><Relationship Id="rId14" Type="http://schemas.openxmlformats.org/officeDocument/2006/relationships/hyperlink" Target="http://www.referent.ru/1/227785?l270" TargetMode="External"/><Relationship Id="rId22" Type="http://schemas.openxmlformats.org/officeDocument/2006/relationships/hyperlink" Target="http://www.referent.ru/1/239293?l4" TargetMode="External"/><Relationship Id="rId27" Type="http://schemas.openxmlformats.org/officeDocument/2006/relationships/hyperlink" Target="http://www.referent.ru/1/239293?l4" TargetMode="External"/><Relationship Id="rId30" Type="http://schemas.openxmlformats.org/officeDocument/2006/relationships/hyperlink" Target="http://www.referent.ru/1/239293?l4" TargetMode="External"/><Relationship Id="rId35" Type="http://schemas.openxmlformats.org/officeDocument/2006/relationships/hyperlink" Target="http://www.referent.ru/1/229318?l10" TargetMode="External"/><Relationship Id="rId43" Type="http://schemas.openxmlformats.org/officeDocument/2006/relationships/hyperlink" Target="http://www.referent.ru/1/194362?l28" TargetMode="External"/><Relationship Id="rId48" Type="http://schemas.openxmlformats.org/officeDocument/2006/relationships/hyperlink" Target="http://www.referent.ru/1/233039?l35" TargetMode="External"/><Relationship Id="rId56" Type="http://schemas.openxmlformats.org/officeDocument/2006/relationships/hyperlink" Target="http://www.referent.ru/1/239293?l13" TargetMode="External"/><Relationship Id="rId64" Type="http://schemas.openxmlformats.org/officeDocument/2006/relationships/hyperlink" Target="http://www.referent.ru/1/239293?l14" TargetMode="External"/><Relationship Id="rId69" Type="http://schemas.openxmlformats.org/officeDocument/2006/relationships/hyperlink" Target="http://www.referent.ru/1/194362?l20" TargetMode="External"/><Relationship Id="rId8" Type="http://schemas.openxmlformats.org/officeDocument/2006/relationships/hyperlink" Target="http://www.referent.ru/1/233039?l0" TargetMode="External"/><Relationship Id="rId51" Type="http://schemas.openxmlformats.org/officeDocument/2006/relationships/hyperlink" Target="http://www.referent.ru/1/239293?l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eferent.ru/1/229318?l0" TargetMode="External"/><Relationship Id="rId17" Type="http://schemas.openxmlformats.org/officeDocument/2006/relationships/hyperlink" Target="http://www.referent.ru/1/239293?l0" TargetMode="External"/><Relationship Id="rId25" Type="http://schemas.openxmlformats.org/officeDocument/2006/relationships/hyperlink" Target="http://www.referent.ru/1/239293?l4" TargetMode="External"/><Relationship Id="rId33" Type="http://schemas.openxmlformats.org/officeDocument/2006/relationships/hyperlink" Target="http://www.referent.ru/1/229318?l10" TargetMode="External"/><Relationship Id="rId38" Type="http://schemas.openxmlformats.org/officeDocument/2006/relationships/hyperlink" Target="http://www.referent.ru/1/194362?l28" TargetMode="External"/><Relationship Id="rId46" Type="http://schemas.openxmlformats.org/officeDocument/2006/relationships/hyperlink" Target="http://www.referent.ru/1/229318?l12" TargetMode="External"/><Relationship Id="rId59" Type="http://schemas.openxmlformats.org/officeDocument/2006/relationships/hyperlink" Target="http://www.referent.ru/1/194362?l18" TargetMode="External"/><Relationship Id="rId67" Type="http://schemas.openxmlformats.org/officeDocument/2006/relationships/hyperlink" Target="http://www.referent.ru/1/239293?l14" TargetMode="External"/><Relationship Id="rId20" Type="http://schemas.openxmlformats.org/officeDocument/2006/relationships/hyperlink" Target="http://www.referent.ru/1/239293?l4" TargetMode="External"/><Relationship Id="rId41" Type="http://schemas.openxmlformats.org/officeDocument/2006/relationships/hyperlink" Target="http://www.referent.ru/1/194362?l28" TargetMode="External"/><Relationship Id="rId54" Type="http://schemas.openxmlformats.org/officeDocument/2006/relationships/hyperlink" Target="http://www.referent.ru/1/239293?l26" TargetMode="External"/><Relationship Id="rId62" Type="http://schemas.openxmlformats.org/officeDocument/2006/relationships/hyperlink" Target="http://www.referent.ru/1/239293?l1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3580</Words>
  <Characters>20412</Characters>
  <Application>Microsoft Office Word</Application>
  <DocSecurity>0</DocSecurity>
  <Lines>170</Lines>
  <Paragraphs>47</Paragraphs>
  <ScaleCrop>false</ScaleCrop>
  <Company/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2015-03-27T06:45:00Z</dcterms:created>
  <dcterms:modified xsi:type="dcterms:W3CDTF">2015-03-27T06:46:00Z</dcterms:modified>
</cp:coreProperties>
</file>